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6064" w14:textId="4AB38DF7" w:rsidR="0035319A" w:rsidRDefault="006D361A" w:rsidP="00050F76">
      <w:pPr>
        <w:jc w:val="right"/>
        <w:rPr>
          <w:rFonts w:asciiTheme="minorEastAsia" w:eastAsiaTheme="minorEastAsia" w:hAnsiTheme="minorEastAsia"/>
          <w:color w:val="auto"/>
        </w:rPr>
      </w:pPr>
      <w:r>
        <w:rPr>
          <w:rFonts w:hint="eastAsia"/>
        </w:rPr>
        <w:tab/>
      </w:r>
      <w:r>
        <w:rPr>
          <w:rFonts w:hint="eastAsia"/>
        </w:rPr>
        <w:tab/>
      </w:r>
      <w:r>
        <w:rPr>
          <w:rFonts w:hint="eastAsia"/>
        </w:rPr>
        <w:tab/>
      </w:r>
      <w:r>
        <w:rPr>
          <w:rFonts w:hint="eastAsia"/>
        </w:rPr>
        <w:tab/>
      </w:r>
      <w:r>
        <w:rPr>
          <w:rFonts w:hint="eastAsia"/>
        </w:rPr>
        <w:tab/>
      </w:r>
      <w:r>
        <w:rPr>
          <w:rFonts w:hint="eastAsia"/>
        </w:rPr>
        <w:tab/>
      </w:r>
      <w:bookmarkStart w:id="0" w:name="_GoBack"/>
      <w:bookmarkEnd w:id="0"/>
    </w:p>
    <w:p w14:paraId="6ED4A4AD" w14:textId="31AD10EB" w:rsidR="00F33779" w:rsidRDefault="00F33779" w:rsidP="005E4B8D">
      <w:r>
        <w:rPr>
          <w:rFonts w:hint="eastAsia"/>
        </w:rPr>
        <w:t>別紙２</w:t>
      </w:r>
    </w:p>
    <w:p w14:paraId="4F0C2FFA" w14:textId="77777777" w:rsidR="00F33779" w:rsidRDefault="00F33779" w:rsidP="00F33779">
      <w:pPr>
        <w:jc w:val="center"/>
      </w:pPr>
      <w:r>
        <w:rPr>
          <w:rFonts w:hint="eastAsia"/>
        </w:rPr>
        <w:t>「倫理面への配慮に関する確認シート」</w:t>
      </w:r>
    </w:p>
    <w:p w14:paraId="21995CC5" w14:textId="77777777" w:rsidR="00F33779" w:rsidRDefault="00F33779" w:rsidP="00F33779">
      <w:pPr>
        <w:jc w:val="center"/>
      </w:pPr>
      <w:r>
        <w:rPr>
          <w:rFonts w:hint="eastAsia"/>
        </w:rPr>
        <w:t>日本血液学会東北地方会</w:t>
      </w:r>
    </w:p>
    <w:p w14:paraId="1388A7F8" w14:textId="77777777" w:rsidR="00F33779" w:rsidRDefault="00F33779" w:rsidP="00F33779"/>
    <w:tbl>
      <w:tblPr>
        <w:tblStyle w:val="af4"/>
        <w:tblW w:w="0" w:type="auto"/>
        <w:tblLook w:val="04A0" w:firstRow="1" w:lastRow="0" w:firstColumn="1" w:lastColumn="0" w:noHBand="0" w:noVBand="1"/>
      </w:tblPr>
      <w:tblGrid>
        <w:gridCol w:w="1271"/>
        <w:gridCol w:w="7677"/>
      </w:tblGrid>
      <w:tr w:rsidR="00F33779" w14:paraId="3EAB4912" w14:textId="77777777" w:rsidTr="002319F2">
        <w:trPr>
          <w:trHeight w:val="995"/>
        </w:trPr>
        <w:tc>
          <w:tcPr>
            <w:tcW w:w="1413" w:type="dxa"/>
          </w:tcPr>
          <w:p w14:paraId="7CA0839F" w14:textId="77777777" w:rsidR="00F33779" w:rsidRDefault="00F33779" w:rsidP="002319F2">
            <w:r>
              <w:rPr>
                <w:rFonts w:hint="eastAsia"/>
              </w:rPr>
              <w:t>演題名</w:t>
            </w:r>
          </w:p>
        </w:tc>
        <w:tc>
          <w:tcPr>
            <w:tcW w:w="8930" w:type="dxa"/>
          </w:tcPr>
          <w:p w14:paraId="34E6633F" w14:textId="77777777" w:rsidR="00F33779" w:rsidRDefault="00F33779" w:rsidP="002319F2"/>
          <w:p w14:paraId="057A44BA" w14:textId="77777777" w:rsidR="00F33779" w:rsidRDefault="00F33779" w:rsidP="002319F2"/>
        </w:tc>
      </w:tr>
      <w:tr w:rsidR="00F33779" w14:paraId="56F7744F" w14:textId="77777777" w:rsidTr="002319F2">
        <w:trPr>
          <w:trHeight w:val="555"/>
        </w:trPr>
        <w:tc>
          <w:tcPr>
            <w:tcW w:w="1413" w:type="dxa"/>
          </w:tcPr>
          <w:p w14:paraId="4C1F058A" w14:textId="77777777" w:rsidR="00F33779" w:rsidRDefault="00F33779" w:rsidP="002319F2">
            <w:r>
              <w:rPr>
                <w:rFonts w:hint="eastAsia"/>
              </w:rPr>
              <w:t xml:space="preserve">筆頭演者　</w:t>
            </w:r>
          </w:p>
        </w:tc>
        <w:tc>
          <w:tcPr>
            <w:tcW w:w="8930" w:type="dxa"/>
          </w:tcPr>
          <w:p w14:paraId="5D245C58" w14:textId="77777777" w:rsidR="00F33779" w:rsidRDefault="00F33779" w:rsidP="002319F2"/>
        </w:tc>
      </w:tr>
      <w:tr w:rsidR="00F33779" w14:paraId="68B2FCA9" w14:textId="77777777" w:rsidTr="002319F2">
        <w:trPr>
          <w:trHeight w:val="549"/>
        </w:trPr>
        <w:tc>
          <w:tcPr>
            <w:tcW w:w="1413" w:type="dxa"/>
          </w:tcPr>
          <w:p w14:paraId="6E35DA75" w14:textId="77777777" w:rsidR="00F33779" w:rsidRDefault="00F33779" w:rsidP="002319F2">
            <w:r>
              <w:rPr>
                <w:rFonts w:hint="eastAsia"/>
              </w:rPr>
              <w:t>所属施設</w:t>
            </w:r>
          </w:p>
        </w:tc>
        <w:tc>
          <w:tcPr>
            <w:tcW w:w="8930" w:type="dxa"/>
          </w:tcPr>
          <w:p w14:paraId="230A9997" w14:textId="77777777" w:rsidR="00F33779" w:rsidRDefault="00F33779" w:rsidP="002319F2"/>
        </w:tc>
      </w:tr>
    </w:tbl>
    <w:p w14:paraId="3593D230" w14:textId="77777777" w:rsidR="00F33779" w:rsidRDefault="00F33779" w:rsidP="00F33779"/>
    <w:p w14:paraId="02F33968" w14:textId="77777777" w:rsidR="00F33779" w:rsidRPr="00A00749" w:rsidRDefault="00F33779" w:rsidP="00F33779">
      <w:r>
        <w:rPr>
          <w:rFonts w:hint="eastAsia"/>
        </w:rPr>
        <w:t>＜</w:t>
      </w:r>
      <w:r w:rsidRPr="00A00749">
        <w:rPr>
          <w:rFonts w:hint="eastAsia"/>
        </w:rPr>
        <w:t>倫理面への配慮について</w:t>
      </w:r>
      <w:r>
        <w:rPr>
          <w:rFonts w:hint="eastAsia"/>
        </w:rPr>
        <w:t>＞</w:t>
      </w:r>
    </w:p>
    <w:p w14:paraId="47EE0693" w14:textId="77777777" w:rsidR="00F33779" w:rsidRPr="00A00749" w:rsidRDefault="00F33779" w:rsidP="00F33779">
      <w:r>
        <w:rPr>
          <w:rFonts w:hint="eastAsia"/>
        </w:rPr>
        <w:t>本会より、日本血液学会学術総会に準じた基準で運用させていただきます。ご協力のほどを何卒よろしくお願い申し上げます。</w:t>
      </w:r>
      <w:r w:rsidRPr="00A00749">
        <w:rPr>
          <w:rFonts w:hint="eastAsia"/>
        </w:rPr>
        <w:t>発表内容につきましては研究倫理指針（人を対象とする医学系研究に関する倫理指針、ヒトゲノム・遺伝子解析研究に関する倫理指針）、改正個人情報保護法、臨床研究法などのルールを順守してください。演題登録時に以下の該当するものにチェックをお願いします。</w:t>
      </w:r>
    </w:p>
    <w:p w14:paraId="117F0D4C" w14:textId="77777777" w:rsidR="00F33779" w:rsidRPr="00A00749" w:rsidRDefault="00F33779" w:rsidP="00F33779">
      <w:r w:rsidRPr="00A00749">
        <w:t xml:space="preserve"> </w:t>
      </w:r>
    </w:p>
    <w:p w14:paraId="522DE98F" w14:textId="77777777" w:rsidR="00F33779" w:rsidRPr="00A00749" w:rsidRDefault="00F33779" w:rsidP="00F33779">
      <w:r w:rsidRPr="00D86D13">
        <w:rPr>
          <w:rFonts w:ascii="ＭＳ ゴシック" w:eastAsia="ＭＳ ゴシック" w:hAnsi="ＭＳ ゴシック"/>
          <w:b/>
        </w:rPr>
        <w:t>□</w:t>
      </w:r>
      <w:r w:rsidRPr="00A00749">
        <w:t>今回の発表は臨床研究・基礎研究などに関する倫理委員会あるいは施設の承認が必要な演題に該当する。</w:t>
      </w:r>
    </w:p>
    <w:p w14:paraId="466601B1" w14:textId="77777777" w:rsidR="00F33779" w:rsidRPr="00A00749" w:rsidRDefault="00F33779" w:rsidP="00F33779">
      <w:r w:rsidRPr="00A00749">
        <w:rPr>
          <w:rFonts w:hint="eastAsia"/>
        </w:rPr>
        <w:t>→日本血液学会ホームページに掲示されたフォーマットを参考に、口演発表ではスライドの最初に（または演題・発表者などを紹介するスライドの次に）、ポスター発表ではポスター掲示の最後に、倫理委員会あるいは施設の承認が得られている旨を記載して下さい。</w:t>
      </w:r>
    </w:p>
    <w:p w14:paraId="525BCEF9" w14:textId="77777777" w:rsidR="00F33779" w:rsidRPr="00A00749" w:rsidRDefault="00F33779" w:rsidP="00F33779">
      <w:r w:rsidRPr="00A00749">
        <w:t xml:space="preserve"> </w:t>
      </w:r>
    </w:p>
    <w:p w14:paraId="272000F9" w14:textId="77777777" w:rsidR="00F33779" w:rsidRPr="00A00749" w:rsidRDefault="00F33779" w:rsidP="00F33779">
      <w:r w:rsidRPr="00D86D13">
        <w:rPr>
          <w:rFonts w:ascii="ＭＳ ゴシック" w:eastAsia="ＭＳ ゴシック" w:hAnsi="ＭＳ ゴシック"/>
          <w:b/>
        </w:rPr>
        <w:t>□</w:t>
      </w:r>
      <w:r w:rsidRPr="00A00749">
        <w:t>今回の発表は倫理委員会あるいは施設の承認が必要な演題に該当しない。</w:t>
      </w:r>
    </w:p>
    <w:p w14:paraId="11D2141F" w14:textId="77777777" w:rsidR="00F33779" w:rsidRPr="00A00749" w:rsidRDefault="00F33779" w:rsidP="00F33779">
      <w:r w:rsidRPr="00A00749">
        <w:rPr>
          <w:rFonts w:hint="eastAsia"/>
        </w:rPr>
        <w:t>→次のうち、あてはまるものにチェックを入れてください。</w:t>
      </w:r>
    </w:p>
    <w:p w14:paraId="435A9D90" w14:textId="77777777" w:rsidR="00F33779" w:rsidRPr="00A00749" w:rsidRDefault="00F33779" w:rsidP="00F33779">
      <w:r w:rsidRPr="00D86D13">
        <w:rPr>
          <w:rFonts w:ascii="ＭＳ ゴシック" w:eastAsia="ＭＳ ゴシック" w:hAnsi="ＭＳ ゴシック" w:hint="eastAsia"/>
          <w:b/>
        </w:rPr>
        <w:t>□</w:t>
      </w:r>
      <w:r w:rsidRPr="00A00749">
        <w:rPr>
          <w:rFonts w:hint="eastAsia"/>
        </w:rPr>
        <w:t>少数例の症例の報告（少数の定義については各施設の判断に沿ってください。）</w:t>
      </w:r>
    </w:p>
    <w:p w14:paraId="065B6EEA" w14:textId="77777777" w:rsidR="00F33779" w:rsidRPr="00A00749" w:rsidRDefault="00F33779" w:rsidP="00F33779">
      <w:r w:rsidRPr="00D86D13">
        <w:rPr>
          <w:rFonts w:ascii="ＭＳ ゴシック" w:eastAsia="ＭＳ ゴシック" w:hAnsi="ＭＳ ゴシック" w:hint="eastAsia"/>
          <w:b/>
        </w:rPr>
        <w:t>□</w:t>
      </w:r>
      <w:r w:rsidRPr="00A00749">
        <w:rPr>
          <w:rFonts w:hint="eastAsia"/>
        </w:rPr>
        <w:t>その他（「人を対象とする医学系研究に関する倫理指針」の対象外である、一定以上のゲノム情報や個人が特定され得る臨床情報や写真などを含まない研究、等）</w:t>
      </w:r>
    </w:p>
    <w:p w14:paraId="7CBAB310" w14:textId="77777777" w:rsidR="00F33779" w:rsidRPr="00A00749" w:rsidRDefault="00F33779" w:rsidP="00F33779"/>
    <w:p w14:paraId="21746586" w14:textId="77777777" w:rsidR="00F33779" w:rsidRPr="00A00749" w:rsidRDefault="00F33779" w:rsidP="00F33779">
      <w:r w:rsidRPr="00A00749">
        <w:rPr>
          <w:rFonts w:hint="eastAsia"/>
        </w:rPr>
        <w:t>※薬剤の適応外使用を含む研究は、研究開始前に倫理委員会あるいは施設の承認が必要です。</w:t>
      </w:r>
    </w:p>
    <w:p w14:paraId="576ED392" w14:textId="09679123" w:rsidR="00F33779" w:rsidRPr="00D06D99" w:rsidRDefault="00F33779" w:rsidP="00F33779">
      <w:pPr>
        <w:rPr>
          <w:rFonts w:asciiTheme="minorEastAsia" w:eastAsiaTheme="minorEastAsia" w:hAnsiTheme="minorEastAsia"/>
          <w:color w:val="auto"/>
        </w:rPr>
      </w:pPr>
      <w:r w:rsidRPr="00A00749">
        <w:rPr>
          <w:rFonts w:hint="eastAsia"/>
        </w:rPr>
        <w:t>※倫理委員会あるいは施設の承認が必要であると考えられる内容であるにもかかわらず、「該当しない」にチェックされている場合は、演題が不採用になることがあります。</w:t>
      </w:r>
    </w:p>
    <w:sectPr w:rsidR="00F33779" w:rsidRPr="00D06D99" w:rsidSect="00EF44A2">
      <w:pgSz w:w="11906" w:h="16838"/>
      <w:pgMar w:top="1701"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71AFF" w14:textId="77777777" w:rsidR="006633F5" w:rsidRDefault="006633F5" w:rsidP="00D31ADD">
      <w:r>
        <w:separator/>
      </w:r>
    </w:p>
  </w:endnote>
  <w:endnote w:type="continuationSeparator" w:id="0">
    <w:p w14:paraId="341E88ED" w14:textId="77777777" w:rsidR="006633F5" w:rsidRDefault="006633F5" w:rsidP="00D3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9FD2" w14:textId="77777777" w:rsidR="006633F5" w:rsidRDefault="006633F5" w:rsidP="00D31ADD">
      <w:r>
        <w:separator/>
      </w:r>
    </w:p>
  </w:footnote>
  <w:footnote w:type="continuationSeparator" w:id="0">
    <w:p w14:paraId="23656A0B" w14:textId="77777777" w:rsidR="006633F5" w:rsidRDefault="006633F5" w:rsidP="00D31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500"/>
    <w:multiLevelType w:val="hybridMultilevel"/>
    <w:tmpl w:val="9886E972"/>
    <w:lvl w:ilvl="0" w:tplc="8AA09A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4E5BF1"/>
    <w:multiLevelType w:val="hybridMultilevel"/>
    <w:tmpl w:val="3D905150"/>
    <w:lvl w:ilvl="0" w:tplc="2C88B7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A"/>
    <w:rsid w:val="00020E5A"/>
    <w:rsid w:val="00032FAC"/>
    <w:rsid w:val="00050F76"/>
    <w:rsid w:val="00056A74"/>
    <w:rsid w:val="00093C15"/>
    <w:rsid w:val="0009455F"/>
    <w:rsid w:val="00096B74"/>
    <w:rsid w:val="000A0C7D"/>
    <w:rsid w:val="000A17D4"/>
    <w:rsid w:val="000A74CF"/>
    <w:rsid w:val="000B1EEA"/>
    <w:rsid w:val="000B4568"/>
    <w:rsid w:val="001036F5"/>
    <w:rsid w:val="00126D3B"/>
    <w:rsid w:val="00127223"/>
    <w:rsid w:val="0015198E"/>
    <w:rsid w:val="001A4EFA"/>
    <w:rsid w:val="001A67AA"/>
    <w:rsid w:val="001B4792"/>
    <w:rsid w:val="001C1C4F"/>
    <w:rsid w:val="001D2073"/>
    <w:rsid w:val="001D3654"/>
    <w:rsid w:val="001D5344"/>
    <w:rsid w:val="001E2309"/>
    <w:rsid w:val="001E63DA"/>
    <w:rsid w:val="001F2423"/>
    <w:rsid w:val="001F591B"/>
    <w:rsid w:val="00210C99"/>
    <w:rsid w:val="00234B41"/>
    <w:rsid w:val="00250D43"/>
    <w:rsid w:val="002533CD"/>
    <w:rsid w:val="00260ABA"/>
    <w:rsid w:val="002719FF"/>
    <w:rsid w:val="002C4F58"/>
    <w:rsid w:val="002D1211"/>
    <w:rsid w:val="002D2F65"/>
    <w:rsid w:val="002E673A"/>
    <w:rsid w:val="002F6F5E"/>
    <w:rsid w:val="00316FB6"/>
    <w:rsid w:val="00317E0E"/>
    <w:rsid w:val="00333FF0"/>
    <w:rsid w:val="003362D0"/>
    <w:rsid w:val="0034244D"/>
    <w:rsid w:val="0035061D"/>
    <w:rsid w:val="0035319A"/>
    <w:rsid w:val="003574D5"/>
    <w:rsid w:val="003609E1"/>
    <w:rsid w:val="003725D3"/>
    <w:rsid w:val="003A188B"/>
    <w:rsid w:val="003F612C"/>
    <w:rsid w:val="00400779"/>
    <w:rsid w:val="004023AE"/>
    <w:rsid w:val="00407854"/>
    <w:rsid w:val="004133AC"/>
    <w:rsid w:val="00424FD0"/>
    <w:rsid w:val="00487C17"/>
    <w:rsid w:val="00487D76"/>
    <w:rsid w:val="004918F5"/>
    <w:rsid w:val="00497EF4"/>
    <w:rsid w:val="004B6B90"/>
    <w:rsid w:val="004C6DFE"/>
    <w:rsid w:val="004D3BFF"/>
    <w:rsid w:val="004E754B"/>
    <w:rsid w:val="00503E81"/>
    <w:rsid w:val="00510A53"/>
    <w:rsid w:val="00520507"/>
    <w:rsid w:val="00524A75"/>
    <w:rsid w:val="00525411"/>
    <w:rsid w:val="005472F3"/>
    <w:rsid w:val="00547C82"/>
    <w:rsid w:val="0056132C"/>
    <w:rsid w:val="0056549D"/>
    <w:rsid w:val="0057277B"/>
    <w:rsid w:val="005744E6"/>
    <w:rsid w:val="00591D45"/>
    <w:rsid w:val="005A577A"/>
    <w:rsid w:val="005C23EF"/>
    <w:rsid w:val="005C445D"/>
    <w:rsid w:val="005D3969"/>
    <w:rsid w:val="005E05B1"/>
    <w:rsid w:val="005E4B8D"/>
    <w:rsid w:val="00621417"/>
    <w:rsid w:val="006503C1"/>
    <w:rsid w:val="006561D6"/>
    <w:rsid w:val="006633F5"/>
    <w:rsid w:val="006752B5"/>
    <w:rsid w:val="0067558F"/>
    <w:rsid w:val="006800F7"/>
    <w:rsid w:val="00686902"/>
    <w:rsid w:val="006A6324"/>
    <w:rsid w:val="006B62B8"/>
    <w:rsid w:val="006D361A"/>
    <w:rsid w:val="006F0685"/>
    <w:rsid w:val="00723A3E"/>
    <w:rsid w:val="007261C0"/>
    <w:rsid w:val="007305C0"/>
    <w:rsid w:val="0073152B"/>
    <w:rsid w:val="00735DE8"/>
    <w:rsid w:val="0074234D"/>
    <w:rsid w:val="00755BD7"/>
    <w:rsid w:val="0075656A"/>
    <w:rsid w:val="00757EC8"/>
    <w:rsid w:val="007723C8"/>
    <w:rsid w:val="007D125B"/>
    <w:rsid w:val="007D61D7"/>
    <w:rsid w:val="007E36A9"/>
    <w:rsid w:val="007F4DF2"/>
    <w:rsid w:val="0081589E"/>
    <w:rsid w:val="00815CB3"/>
    <w:rsid w:val="008164C6"/>
    <w:rsid w:val="00824CFC"/>
    <w:rsid w:val="00840CB1"/>
    <w:rsid w:val="00851C5E"/>
    <w:rsid w:val="008848BE"/>
    <w:rsid w:val="008C6838"/>
    <w:rsid w:val="008E28BA"/>
    <w:rsid w:val="008E6B1D"/>
    <w:rsid w:val="008F66F6"/>
    <w:rsid w:val="009354ED"/>
    <w:rsid w:val="00964DD0"/>
    <w:rsid w:val="00974012"/>
    <w:rsid w:val="00986355"/>
    <w:rsid w:val="00986535"/>
    <w:rsid w:val="009940D5"/>
    <w:rsid w:val="009C7A90"/>
    <w:rsid w:val="009D39FB"/>
    <w:rsid w:val="009D7D96"/>
    <w:rsid w:val="00A03112"/>
    <w:rsid w:val="00A04B8F"/>
    <w:rsid w:val="00A06802"/>
    <w:rsid w:val="00A07546"/>
    <w:rsid w:val="00A07BC6"/>
    <w:rsid w:val="00A17B1D"/>
    <w:rsid w:val="00A232FB"/>
    <w:rsid w:val="00A34474"/>
    <w:rsid w:val="00A3513E"/>
    <w:rsid w:val="00A3641C"/>
    <w:rsid w:val="00A46C99"/>
    <w:rsid w:val="00A61A7C"/>
    <w:rsid w:val="00A626E0"/>
    <w:rsid w:val="00A63503"/>
    <w:rsid w:val="00A74BE2"/>
    <w:rsid w:val="00A87BDB"/>
    <w:rsid w:val="00A919AB"/>
    <w:rsid w:val="00A92F16"/>
    <w:rsid w:val="00AB234F"/>
    <w:rsid w:val="00AC735D"/>
    <w:rsid w:val="00AD5F8C"/>
    <w:rsid w:val="00AD757D"/>
    <w:rsid w:val="00AE0056"/>
    <w:rsid w:val="00AF27A9"/>
    <w:rsid w:val="00B14C56"/>
    <w:rsid w:val="00B32F54"/>
    <w:rsid w:val="00B4395F"/>
    <w:rsid w:val="00B517DB"/>
    <w:rsid w:val="00B53A41"/>
    <w:rsid w:val="00B71A15"/>
    <w:rsid w:val="00B76148"/>
    <w:rsid w:val="00B85AD5"/>
    <w:rsid w:val="00B94CA1"/>
    <w:rsid w:val="00BB3405"/>
    <w:rsid w:val="00BB6C92"/>
    <w:rsid w:val="00BC3770"/>
    <w:rsid w:val="00BD5F49"/>
    <w:rsid w:val="00BD7C64"/>
    <w:rsid w:val="00C1225A"/>
    <w:rsid w:val="00C2775F"/>
    <w:rsid w:val="00C3566B"/>
    <w:rsid w:val="00C66EBE"/>
    <w:rsid w:val="00C6797E"/>
    <w:rsid w:val="00C80334"/>
    <w:rsid w:val="00CE6453"/>
    <w:rsid w:val="00D06D99"/>
    <w:rsid w:val="00D17CB6"/>
    <w:rsid w:val="00D31ADD"/>
    <w:rsid w:val="00D40E2F"/>
    <w:rsid w:val="00D42F56"/>
    <w:rsid w:val="00D50052"/>
    <w:rsid w:val="00D569E6"/>
    <w:rsid w:val="00D57255"/>
    <w:rsid w:val="00D76FC2"/>
    <w:rsid w:val="00DD51A2"/>
    <w:rsid w:val="00E028B7"/>
    <w:rsid w:val="00E20285"/>
    <w:rsid w:val="00E60F43"/>
    <w:rsid w:val="00E91860"/>
    <w:rsid w:val="00E93476"/>
    <w:rsid w:val="00EA43EF"/>
    <w:rsid w:val="00EC0B81"/>
    <w:rsid w:val="00ED1608"/>
    <w:rsid w:val="00ED3EB3"/>
    <w:rsid w:val="00EE528A"/>
    <w:rsid w:val="00EF1495"/>
    <w:rsid w:val="00EF44A2"/>
    <w:rsid w:val="00EF7291"/>
    <w:rsid w:val="00F01B93"/>
    <w:rsid w:val="00F23D14"/>
    <w:rsid w:val="00F33779"/>
    <w:rsid w:val="00F46500"/>
    <w:rsid w:val="00F50200"/>
    <w:rsid w:val="00F56B86"/>
    <w:rsid w:val="00F60349"/>
    <w:rsid w:val="00F646C5"/>
    <w:rsid w:val="00F65426"/>
    <w:rsid w:val="00F84155"/>
    <w:rsid w:val="00F94B04"/>
    <w:rsid w:val="00FC55CC"/>
    <w:rsid w:val="00FF102A"/>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A9F366"/>
  <w15:docId w15:val="{15F08B89-34CF-4A6D-93D7-EA2A6D03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0056"/>
    <w:pPr>
      <w:widowControl w:val="0"/>
      <w:jc w:val="both"/>
    </w:pPr>
    <w:rPr>
      <w:rFonts w:ascii="Times New Roman" w:hAnsi="Times New Roman"/>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D361A"/>
  </w:style>
  <w:style w:type="paragraph" w:styleId="a4">
    <w:name w:val="Salutation"/>
    <w:basedOn w:val="a"/>
    <w:next w:val="a"/>
    <w:rsid w:val="006D361A"/>
  </w:style>
  <w:style w:type="paragraph" w:styleId="a5">
    <w:name w:val="Closing"/>
    <w:basedOn w:val="a"/>
    <w:rsid w:val="006D361A"/>
    <w:pPr>
      <w:jc w:val="right"/>
    </w:pPr>
  </w:style>
  <w:style w:type="paragraph" w:styleId="a6">
    <w:name w:val="Note Heading"/>
    <w:basedOn w:val="a"/>
    <w:next w:val="a"/>
    <w:rsid w:val="006D361A"/>
    <w:pPr>
      <w:jc w:val="center"/>
    </w:pPr>
  </w:style>
  <w:style w:type="paragraph" w:styleId="a7">
    <w:name w:val="Balloon Text"/>
    <w:basedOn w:val="a"/>
    <w:semiHidden/>
    <w:rsid w:val="007D61D7"/>
    <w:rPr>
      <w:rFonts w:ascii="Arial" w:eastAsia="ＭＳ ゴシック" w:hAnsi="Arial"/>
      <w:sz w:val="18"/>
      <w:szCs w:val="18"/>
    </w:rPr>
  </w:style>
  <w:style w:type="paragraph" w:styleId="a8">
    <w:name w:val="header"/>
    <w:basedOn w:val="a"/>
    <w:link w:val="a9"/>
    <w:uiPriority w:val="99"/>
    <w:unhideWhenUsed/>
    <w:rsid w:val="00D31ADD"/>
    <w:pPr>
      <w:tabs>
        <w:tab w:val="center" w:pos="4252"/>
        <w:tab w:val="right" w:pos="8504"/>
      </w:tabs>
      <w:snapToGrid w:val="0"/>
    </w:pPr>
  </w:style>
  <w:style w:type="character" w:customStyle="1" w:styleId="a9">
    <w:name w:val="ヘッダー (文字)"/>
    <w:basedOn w:val="a0"/>
    <w:link w:val="a8"/>
    <w:uiPriority w:val="99"/>
    <w:rsid w:val="00D31ADD"/>
    <w:rPr>
      <w:rFonts w:ascii="Times New Roman" w:hAnsi="Times New Roman"/>
      <w:color w:val="000000"/>
      <w:kern w:val="2"/>
      <w:sz w:val="21"/>
      <w:szCs w:val="21"/>
    </w:rPr>
  </w:style>
  <w:style w:type="paragraph" w:styleId="aa">
    <w:name w:val="footer"/>
    <w:basedOn w:val="a"/>
    <w:link w:val="ab"/>
    <w:uiPriority w:val="99"/>
    <w:unhideWhenUsed/>
    <w:rsid w:val="00D31ADD"/>
    <w:pPr>
      <w:tabs>
        <w:tab w:val="center" w:pos="4252"/>
        <w:tab w:val="right" w:pos="8504"/>
      </w:tabs>
      <w:snapToGrid w:val="0"/>
    </w:pPr>
  </w:style>
  <w:style w:type="character" w:customStyle="1" w:styleId="ab">
    <w:name w:val="フッター (文字)"/>
    <w:basedOn w:val="a0"/>
    <w:link w:val="aa"/>
    <w:uiPriority w:val="99"/>
    <w:rsid w:val="00D31ADD"/>
    <w:rPr>
      <w:rFonts w:ascii="Times New Roman" w:hAnsi="Times New Roman"/>
      <w:color w:val="000000"/>
      <w:kern w:val="2"/>
      <w:sz w:val="21"/>
      <w:szCs w:val="21"/>
    </w:rPr>
  </w:style>
  <w:style w:type="character" w:styleId="ac">
    <w:name w:val="annotation reference"/>
    <w:basedOn w:val="a0"/>
    <w:uiPriority w:val="99"/>
    <w:semiHidden/>
    <w:unhideWhenUsed/>
    <w:rsid w:val="002D1211"/>
    <w:rPr>
      <w:sz w:val="18"/>
      <w:szCs w:val="18"/>
    </w:rPr>
  </w:style>
  <w:style w:type="paragraph" w:styleId="ad">
    <w:name w:val="annotation text"/>
    <w:basedOn w:val="a"/>
    <w:link w:val="ae"/>
    <w:uiPriority w:val="99"/>
    <w:semiHidden/>
    <w:unhideWhenUsed/>
    <w:rsid w:val="002D1211"/>
    <w:pPr>
      <w:jc w:val="left"/>
    </w:pPr>
  </w:style>
  <w:style w:type="character" w:customStyle="1" w:styleId="ae">
    <w:name w:val="コメント文字列 (文字)"/>
    <w:basedOn w:val="a0"/>
    <w:link w:val="ad"/>
    <w:uiPriority w:val="99"/>
    <w:semiHidden/>
    <w:rsid w:val="002D1211"/>
    <w:rPr>
      <w:rFonts w:ascii="Times New Roman" w:hAnsi="Times New Roman"/>
      <w:color w:val="000000"/>
      <w:kern w:val="2"/>
      <w:sz w:val="21"/>
      <w:szCs w:val="21"/>
    </w:rPr>
  </w:style>
  <w:style w:type="paragraph" w:styleId="af">
    <w:name w:val="annotation subject"/>
    <w:basedOn w:val="ad"/>
    <w:next w:val="ad"/>
    <w:link w:val="af0"/>
    <w:uiPriority w:val="99"/>
    <w:semiHidden/>
    <w:unhideWhenUsed/>
    <w:rsid w:val="002D1211"/>
    <w:rPr>
      <w:b/>
      <w:bCs/>
    </w:rPr>
  </w:style>
  <w:style w:type="character" w:customStyle="1" w:styleId="af0">
    <w:name w:val="コメント内容 (文字)"/>
    <w:basedOn w:val="ae"/>
    <w:link w:val="af"/>
    <w:uiPriority w:val="99"/>
    <w:semiHidden/>
    <w:rsid w:val="002D1211"/>
    <w:rPr>
      <w:rFonts w:ascii="Times New Roman" w:hAnsi="Times New Roman"/>
      <w:b/>
      <w:bCs/>
      <w:color w:val="000000"/>
      <w:kern w:val="2"/>
      <w:sz w:val="21"/>
      <w:szCs w:val="21"/>
    </w:rPr>
  </w:style>
  <w:style w:type="character" w:styleId="af1">
    <w:name w:val="Hyperlink"/>
    <w:basedOn w:val="a0"/>
    <w:uiPriority w:val="99"/>
    <w:unhideWhenUsed/>
    <w:rsid w:val="009C7A90"/>
    <w:rPr>
      <w:color w:val="0000FF" w:themeColor="hyperlink"/>
      <w:u w:val="single"/>
    </w:rPr>
  </w:style>
  <w:style w:type="paragraph" w:styleId="af2">
    <w:name w:val="List Paragraph"/>
    <w:basedOn w:val="a"/>
    <w:uiPriority w:val="34"/>
    <w:qFormat/>
    <w:rsid w:val="003362D0"/>
    <w:pPr>
      <w:ind w:leftChars="400" w:left="840"/>
    </w:pPr>
  </w:style>
  <w:style w:type="character" w:styleId="af3">
    <w:name w:val="Unresolved Mention"/>
    <w:basedOn w:val="a0"/>
    <w:uiPriority w:val="99"/>
    <w:semiHidden/>
    <w:unhideWhenUsed/>
    <w:rsid w:val="006800F7"/>
    <w:rPr>
      <w:color w:val="605E5C"/>
      <w:shd w:val="clear" w:color="auto" w:fill="E1DFDD"/>
    </w:rPr>
  </w:style>
  <w:style w:type="table" w:styleId="af4">
    <w:name w:val="Table Grid"/>
    <w:basedOn w:val="a1"/>
    <w:uiPriority w:val="39"/>
    <w:rsid w:val="00F3377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21941">
      <w:bodyDiv w:val="1"/>
      <w:marLeft w:val="0"/>
      <w:marRight w:val="0"/>
      <w:marTop w:val="0"/>
      <w:marBottom w:val="0"/>
      <w:divBdr>
        <w:top w:val="none" w:sz="0" w:space="0" w:color="auto"/>
        <w:left w:val="none" w:sz="0" w:space="0" w:color="auto"/>
        <w:bottom w:val="none" w:sz="0" w:space="0" w:color="auto"/>
        <w:right w:val="none" w:sz="0" w:space="0" w:color="auto"/>
      </w:divBdr>
    </w:div>
    <w:div w:id="1206138629">
      <w:bodyDiv w:val="1"/>
      <w:marLeft w:val="0"/>
      <w:marRight w:val="0"/>
      <w:marTop w:val="0"/>
      <w:marBottom w:val="0"/>
      <w:divBdr>
        <w:top w:val="none" w:sz="0" w:space="0" w:color="auto"/>
        <w:left w:val="none" w:sz="0" w:space="0" w:color="auto"/>
        <w:bottom w:val="none" w:sz="0" w:space="0" w:color="auto"/>
        <w:right w:val="none" w:sz="0" w:space="0" w:color="auto"/>
      </w:divBdr>
      <w:divsChild>
        <w:div w:id="2125267696">
          <w:marLeft w:val="0"/>
          <w:marRight w:val="0"/>
          <w:marTop w:val="0"/>
          <w:marBottom w:val="0"/>
          <w:divBdr>
            <w:top w:val="none" w:sz="0" w:space="0" w:color="auto"/>
            <w:left w:val="none" w:sz="0" w:space="0" w:color="auto"/>
            <w:bottom w:val="none" w:sz="0" w:space="0" w:color="auto"/>
            <w:right w:val="none" w:sz="0" w:space="0" w:color="auto"/>
          </w:divBdr>
          <w:divsChild>
            <w:div w:id="650449806">
              <w:marLeft w:val="0"/>
              <w:marRight w:val="0"/>
              <w:marTop w:val="0"/>
              <w:marBottom w:val="0"/>
              <w:divBdr>
                <w:top w:val="none" w:sz="0" w:space="0" w:color="auto"/>
                <w:left w:val="none" w:sz="0" w:space="0" w:color="auto"/>
                <w:bottom w:val="none" w:sz="0" w:space="0" w:color="auto"/>
                <w:right w:val="none" w:sz="0" w:space="0" w:color="auto"/>
              </w:divBdr>
            </w:div>
            <w:div w:id="12089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69223-92A6-4BD3-A2DB-DC272620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張替</dc:creator>
  <cp:lastModifiedBy>日血_高城</cp:lastModifiedBy>
  <cp:revision>3</cp:revision>
  <cp:lastPrinted>2021-04-27T00:12:00Z</cp:lastPrinted>
  <dcterms:created xsi:type="dcterms:W3CDTF">2021-04-27T04:53:00Z</dcterms:created>
  <dcterms:modified xsi:type="dcterms:W3CDTF">2021-04-27T04:53:00Z</dcterms:modified>
</cp:coreProperties>
</file>